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Autospacing="1"/>
        <w:rPr>
          <w:color w:val="000000" w:themeColor="text1"/>
          <w:spacing w:val="-1"/>
        </w:rPr>
      </w:pPr>
      <w:r>
        <w:rPr>
          <w:color w:val="000000" w:themeColor="text1"/>
        </w:rPr>
        <w:t>o</w:t>
      </w:r>
      <w:r>
        <w:rPr>
          <w:color w:val="000000" w:themeColor="text1"/>
          <w:spacing w:val="-1"/>
        </w:rPr>
        <w:t xml:space="preserve"> spełnieniu warunków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>udziału</w:t>
      </w:r>
      <w:r>
        <w:rPr>
          <w:color w:val="000000" w:themeColor="text1"/>
        </w:rPr>
        <w:t xml:space="preserve"> w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  <w:spacing w:val="-1"/>
        </w:rPr>
        <w:t>postępowaniu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>„……………………………………………………………………………………………..”.</w:t>
      </w:r>
    </w:p>
    <w:p>
      <w:pPr>
        <w:pStyle w:val="Normal"/>
        <w:jc w:val="center"/>
        <w:rPr/>
      </w:pPr>
      <w:r>
        <w:rPr/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77" w:leader="none"/>
        </w:tabs>
        <w:spacing w:lineRule="auto" w:line="360"/>
        <w:ind w:left="476" w:right="118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Posiadam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doświadczenie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oraz</w:t>
      </w:r>
      <w:r>
        <w:rPr>
          <w:rFonts w:cs="Times New Roman" w:ascii="Times New Roman" w:hAnsi="Times New Roman"/>
          <w:spacing w:val="13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uprawnienia</w:t>
      </w:r>
      <w:r>
        <w:rPr>
          <w:rFonts w:cs="Times New Roman" w:ascii="Times New Roman" w:hAnsi="Times New Roman"/>
          <w:spacing w:val="12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do</w:t>
      </w:r>
      <w:r>
        <w:rPr>
          <w:rFonts w:cs="Times New Roman" w:ascii="Times New Roman" w:hAnsi="Times New Roman"/>
          <w:spacing w:val="13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świadczenia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usług,</w:t>
      </w:r>
      <w:r>
        <w:rPr>
          <w:rFonts w:cs="Times New Roman" w:ascii="Times New Roman" w:hAnsi="Times New Roman"/>
          <w:spacing w:val="15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jeżeli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przepisy</w:t>
      </w:r>
      <w:r>
        <w:rPr>
          <w:rFonts w:cs="Times New Roman" w:ascii="Times New Roman" w:hAnsi="Times New Roman"/>
          <w:spacing w:val="8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prawa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nakładają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obowiązek</w:t>
      </w:r>
      <w:r>
        <w:rPr>
          <w:rFonts w:cs="Times New Roman" w:ascii="Times New Roman" w:hAnsi="Times New Roman"/>
          <w:lang w:val="pl-PL"/>
        </w:rPr>
        <w:t xml:space="preserve"> ich</w:t>
      </w:r>
      <w:r>
        <w:rPr>
          <w:rFonts w:cs="Times New Roman" w:ascii="Times New Roman" w:hAnsi="Times New Roman"/>
          <w:spacing w:val="-1"/>
          <w:lang w:val="pl-PL"/>
        </w:rPr>
        <w:t xml:space="preserve"> </w:t>
      </w:r>
      <w:r>
        <w:rPr>
          <w:rFonts w:cs="Times New Roman" w:ascii="Times New Roman" w:hAnsi="Times New Roman"/>
          <w:lang w:val="pl-PL"/>
        </w:rPr>
        <w:t>posiadania.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77" w:leader="none"/>
        </w:tabs>
        <w:spacing w:lineRule="auto" w:line="360"/>
        <w:ind w:left="476" w:right="118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Dysponuję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odpowiednim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potencjałem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technicznym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lang w:val="pl-PL"/>
        </w:rPr>
        <w:t>oraz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zasobami</w:t>
      </w:r>
      <w:r>
        <w:rPr>
          <w:rFonts w:cs="Times New Roman" w:ascii="Times New Roman" w:hAnsi="Times New Roman"/>
          <w:spacing w:val="71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umożliwiającymi</w:t>
      </w:r>
      <w:r>
        <w:rPr>
          <w:rFonts w:cs="Times New Roman" w:ascii="Times New Roman" w:hAnsi="Times New Roman"/>
          <w:lang w:val="pl-PL"/>
        </w:rPr>
        <w:t xml:space="preserve"> wykonanie </w:t>
      </w:r>
      <w:r>
        <w:rPr>
          <w:rFonts w:cs="Times New Roman" w:ascii="Times New Roman" w:hAnsi="Times New Roman"/>
          <w:spacing w:val="-1"/>
          <w:lang w:val="pl-PL"/>
        </w:rPr>
        <w:t>zamówienia.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77" w:leader="none"/>
        </w:tabs>
        <w:spacing w:lineRule="auto" w:line="360"/>
        <w:ind w:left="476" w:right="123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Znajduję</w:t>
      </w:r>
      <w:r>
        <w:rPr>
          <w:rFonts w:cs="Times New Roman" w:ascii="Times New Roman" w:hAnsi="Times New Roman"/>
          <w:lang w:val="pl-PL"/>
        </w:rPr>
        <w:t xml:space="preserve"> się w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sytuacji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finansowej</w:t>
      </w:r>
      <w:r>
        <w:rPr>
          <w:rFonts w:cs="Times New Roman" w:ascii="Times New Roman" w:hAnsi="Times New Roman"/>
          <w:lang w:val="pl-PL"/>
        </w:rPr>
        <w:t xml:space="preserve">  i  </w:t>
      </w:r>
      <w:r>
        <w:rPr>
          <w:rFonts w:cs="Times New Roman" w:ascii="Times New Roman" w:hAnsi="Times New Roman"/>
          <w:spacing w:val="-1"/>
          <w:lang w:val="pl-PL"/>
        </w:rPr>
        <w:t>ekonomicznej,</w:t>
      </w:r>
      <w:r>
        <w:rPr>
          <w:rFonts w:cs="Times New Roman" w:ascii="Times New Roman" w:hAnsi="Times New Roman"/>
          <w:lang w:val="pl-PL"/>
        </w:rPr>
        <w:t xml:space="preserve">  </w:t>
      </w:r>
      <w:r>
        <w:rPr>
          <w:rFonts w:cs="Times New Roman" w:ascii="Times New Roman" w:hAnsi="Times New Roman"/>
          <w:spacing w:val="-1"/>
          <w:lang w:val="pl-PL"/>
        </w:rPr>
        <w:t>zapewniającej</w:t>
      </w:r>
      <w:r>
        <w:rPr>
          <w:rFonts w:cs="Times New Roman" w:ascii="Times New Roman" w:hAnsi="Times New Roman"/>
          <w:spacing w:val="52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prawidłowe</w:t>
      </w:r>
      <w:r>
        <w:rPr>
          <w:rFonts w:cs="Times New Roman" w:ascii="Times New Roman" w:hAnsi="Times New Roman"/>
          <w:spacing w:val="87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wykonanie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zamówienia.</w:t>
      </w:r>
    </w:p>
    <w:p>
      <w:pPr>
        <w:pStyle w:val="Normal"/>
        <w:rPr>
          <w:rFonts w:eastAsia="Cambria"/>
        </w:rPr>
      </w:pPr>
      <w:r>
        <w:rPr>
          <w:rFonts w:eastAsia="Cambria"/>
        </w:rPr>
      </w:r>
    </w:p>
    <w:p>
      <w:pPr>
        <w:pStyle w:val="Normal"/>
        <w:rPr>
          <w:rFonts w:eastAsia="Cambria"/>
        </w:rPr>
      </w:pPr>
      <w:r>
        <w:rPr>
          <w:rFonts w:eastAsia="Cambria"/>
        </w:rPr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sz w:val="24"/>
        <w:spacing w:val="-1"/>
        <w:szCs w:val="24"/>
        <w:w w:val="99"/>
        <w:rFonts w:ascii="Cambria" w:hAnsi="Cambria" w:eastAsia="Cambri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3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6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1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0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46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1"/>
    <w:semiHidden/>
    <w:qFormat/>
    <w:rsid w:val="00da4660"/>
    <w:rPr>
      <w:rFonts w:ascii="Cambria" w:hAnsi="Cambria" w:eastAsia="Cambria"/>
      <w:sz w:val="24"/>
      <w:szCs w:val="24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semiHidden/>
    <w:unhideWhenUsed/>
    <w:qFormat/>
    <w:rsid w:val="00da4660"/>
    <w:pPr>
      <w:widowControl w:val="false"/>
      <w:ind w:left="476" w:hanging="0"/>
    </w:pPr>
    <w:rPr>
      <w:rFonts w:ascii="Cambria" w:hAnsi="Cambria" w:eastAsia="Cambria" w:cs="" w:cstheme="minorBidi"/>
      <w:lang w:val="en-US" w:eastAsia="en-US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1</Pages>
  <Words>45</Words>
  <Characters>379</Characters>
  <CharactersWithSpaces>419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2021-12-16T08:19:00Z</dcterms:created>
  <dc:creator>Marzanna Zatoń</dc:creator>
  <dc:description/>
  <dc:language>pl-PL</dc:language>
  <cp:lastModifiedBy>Marzanna Zatoń</cp:lastModifiedBy>
  <dcterms:modified xsi:type="dcterms:W3CDTF">2021-12-16T08:20:00Z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